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6" w:rsidRPr="0022015D" w:rsidRDefault="00066086" w:rsidP="00066086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22015D" w:rsidRPr="003379E8" w:rsidRDefault="0022015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  <w:r w:rsidRPr="003379E8">
        <w:rPr>
          <w:rFonts w:cstheme="minorHAnsi"/>
          <w:b/>
          <w:sz w:val="28"/>
        </w:rPr>
        <w:t xml:space="preserve">Formularz zgłoszeniowy </w:t>
      </w:r>
    </w:p>
    <w:p w:rsidR="0022015D" w:rsidRPr="00DE2E6E" w:rsidRDefault="0022015D" w:rsidP="00DE2E6E">
      <w:pPr>
        <w:spacing w:line="240" w:lineRule="auto"/>
        <w:ind w:left="357"/>
        <w:jc w:val="center"/>
        <w:rPr>
          <w:rFonts w:cstheme="minorHAnsi"/>
          <w:b/>
          <w:sz w:val="24"/>
        </w:rPr>
      </w:pPr>
      <w:r w:rsidRPr="00DE2E6E">
        <w:rPr>
          <w:rFonts w:cstheme="minorHAnsi"/>
          <w:sz w:val="24"/>
        </w:rPr>
        <w:t>dotyczący udziału w spotkaniu informacyjnym w ramach projektu pt.</w:t>
      </w:r>
      <w:r w:rsidRPr="00DE2E6E">
        <w:rPr>
          <w:rFonts w:cstheme="minorHAnsi"/>
          <w:b/>
          <w:sz w:val="24"/>
        </w:rPr>
        <w:t xml:space="preserve"> </w:t>
      </w:r>
    </w:p>
    <w:p w:rsidR="0022015D" w:rsidRDefault="0022015D" w:rsidP="00DE2E6E">
      <w:pPr>
        <w:spacing w:line="240" w:lineRule="auto"/>
        <w:ind w:left="357"/>
        <w:jc w:val="center"/>
        <w:rPr>
          <w:rFonts w:cstheme="minorHAnsi"/>
          <w:b/>
          <w:sz w:val="24"/>
        </w:rPr>
      </w:pPr>
      <w:r w:rsidRPr="00DE2E6E">
        <w:rPr>
          <w:rFonts w:cstheme="minorHAnsi"/>
          <w:b/>
          <w:sz w:val="24"/>
        </w:rPr>
        <w:t>„Fundusz Usług Rozwojowych - wsparcie mikro, małych i średnich przedsiębiorstw oraz ich pracowników z subregionu przemyskiego”</w:t>
      </w:r>
    </w:p>
    <w:p w:rsidR="000F4AEA" w:rsidRDefault="000F4AEA" w:rsidP="000F4AEA">
      <w:pPr>
        <w:spacing w:line="240" w:lineRule="auto"/>
        <w:rPr>
          <w:rFonts w:cstheme="minorHAnsi"/>
          <w:b/>
          <w:sz w:val="24"/>
        </w:rPr>
      </w:pPr>
    </w:p>
    <w:p w:rsidR="000F4AEA" w:rsidRPr="00A476D1" w:rsidRDefault="003379E8" w:rsidP="00A476D1">
      <w:pPr>
        <w:spacing w:after="120" w:line="276" w:lineRule="auto"/>
        <w:rPr>
          <w:rFonts w:cstheme="minorHAnsi"/>
          <w:b/>
          <w:szCs w:val="24"/>
        </w:rPr>
      </w:pPr>
      <w:r w:rsidRPr="00A476D1">
        <w:rPr>
          <w:rFonts w:cstheme="minorHAnsi"/>
          <w:b/>
          <w:szCs w:val="24"/>
        </w:rPr>
        <w:t>Tematyka</w:t>
      </w:r>
      <w:r w:rsidR="000F4AEA" w:rsidRPr="00A476D1">
        <w:rPr>
          <w:rFonts w:cstheme="minorHAnsi"/>
          <w:b/>
          <w:szCs w:val="24"/>
        </w:rPr>
        <w:t xml:space="preserve"> spotkania</w:t>
      </w:r>
      <w:r w:rsidRPr="00A476D1">
        <w:rPr>
          <w:rFonts w:cstheme="minorHAnsi"/>
          <w:b/>
          <w:szCs w:val="24"/>
        </w:rPr>
        <w:t>:</w:t>
      </w:r>
    </w:p>
    <w:p w:rsidR="003379E8" w:rsidRPr="00A476D1" w:rsidRDefault="00A476D1" w:rsidP="00A476D1">
      <w:pPr>
        <w:pStyle w:val="Akapitzlist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przedstawienie zasad</w:t>
      </w:r>
      <w:r w:rsidR="000F4AEA" w:rsidRPr="00A476D1">
        <w:rPr>
          <w:szCs w:val="24"/>
        </w:rPr>
        <w:t xml:space="preserve"> ubiegania się o wsparcie na usługi rozwojowe (m.in. szkolenia, studia podyplomowe)</w:t>
      </w:r>
      <w:r w:rsidR="003379E8" w:rsidRPr="00A476D1">
        <w:rPr>
          <w:szCs w:val="24"/>
        </w:rPr>
        <w:t xml:space="preserve"> w ramach projektu, </w:t>
      </w:r>
    </w:p>
    <w:p w:rsidR="000F4AEA" w:rsidRPr="00A476D1" w:rsidRDefault="000F4AEA" w:rsidP="00A476D1">
      <w:pPr>
        <w:pStyle w:val="Akapitzlist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 w:rsidRPr="00A476D1">
        <w:rPr>
          <w:szCs w:val="24"/>
        </w:rPr>
        <w:t>omówi</w:t>
      </w:r>
      <w:r w:rsidR="003379E8" w:rsidRPr="00A476D1">
        <w:rPr>
          <w:szCs w:val="24"/>
        </w:rPr>
        <w:t>enie</w:t>
      </w:r>
      <w:r w:rsidRPr="00A476D1">
        <w:rPr>
          <w:szCs w:val="24"/>
        </w:rPr>
        <w:t xml:space="preserve"> </w:t>
      </w:r>
      <w:r w:rsidR="003379E8" w:rsidRPr="00A476D1">
        <w:rPr>
          <w:szCs w:val="24"/>
        </w:rPr>
        <w:t>dokumentów związanych z udziałem w projekcie</w:t>
      </w:r>
      <w:r w:rsidR="00A476D1">
        <w:rPr>
          <w:szCs w:val="24"/>
        </w:rPr>
        <w:t>.</w:t>
      </w:r>
    </w:p>
    <w:p w:rsidR="003379E8" w:rsidRPr="00A476D1" w:rsidRDefault="003379E8" w:rsidP="00A476D1">
      <w:pPr>
        <w:spacing w:after="0" w:line="276" w:lineRule="auto"/>
        <w:rPr>
          <w:szCs w:val="24"/>
        </w:rPr>
      </w:pPr>
    </w:p>
    <w:p w:rsidR="00E94482" w:rsidRPr="00A476D1" w:rsidRDefault="000F4AEA" w:rsidP="00A476D1">
      <w:pPr>
        <w:pStyle w:val="Default"/>
        <w:spacing w:after="120" w:line="276" w:lineRule="auto"/>
        <w:rPr>
          <w:b/>
          <w:color w:val="auto"/>
          <w:sz w:val="22"/>
        </w:rPr>
      </w:pPr>
      <w:r w:rsidRPr="00A476D1">
        <w:rPr>
          <w:b/>
          <w:color w:val="auto"/>
          <w:sz w:val="22"/>
        </w:rPr>
        <w:t>Data i miejsce spotkania</w:t>
      </w:r>
      <w:r w:rsidR="003379E8" w:rsidRPr="00A476D1">
        <w:rPr>
          <w:b/>
          <w:color w:val="auto"/>
          <w:sz w:val="22"/>
        </w:rPr>
        <w:t>:</w:t>
      </w:r>
    </w:p>
    <w:p w:rsidR="00103C87" w:rsidRPr="00103C87" w:rsidRDefault="00103C87" w:rsidP="00103C87">
      <w:pPr>
        <w:pStyle w:val="Default"/>
        <w:jc w:val="center"/>
        <w:rPr>
          <w:color w:val="auto"/>
          <w:sz w:val="22"/>
          <w:u w:val="single"/>
        </w:rPr>
      </w:pPr>
      <w:r w:rsidRPr="00103C87">
        <w:rPr>
          <w:color w:val="auto"/>
          <w:sz w:val="22"/>
          <w:u w:val="single"/>
        </w:rPr>
        <w:t>Prze</w:t>
      </w:r>
      <w:r w:rsidR="00155FCC">
        <w:rPr>
          <w:color w:val="auto"/>
          <w:sz w:val="22"/>
          <w:u w:val="single"/>
        </w:rPr>
        <w:t xml:space="preserve">worsk, 09.10.2018 r. (wtorek), </w:t>
      </w:r>
      <w:r w:rsidRPr="00103C87">
        <w:rPr>
          <w:color w:val="auto"/>
          <w:sz w:val="22"/>
          <w:u w:val="single"/>
        </w:rPr>
        <w:t>godz. 11.00</w:t>
      </w:r>
    </w:p>
    <w:p w:rsidR="00103C87" w:rsidRPr="00103C87" w:rsidRDefault="00103C87" w:rsidP="00103C87">
      <w:pPr>
        <w:pStyle w:val="Default"/>
        <w:jc w:val="center"/>
        <w:rPr>
          <w:color w:val="auto"/>
          <w:sz w:val="22"/>
        </w:rPr>
      </w:pPr>
      <w:r w:rsidRPr="00103C87">
        <w:rPr>
          <w:color w:val="auto"/>
          <w:sz w:val="22"/>
        </w:rPr>
        <w:t>Przeworsk, ul. Bernardyńska 1A</w:t>
      </w:r>
    </w:p>
    <w:p w:rsidR="00103C87" w:rsidRPr="00103C87" w:rsidRDefault="00103C87" w:rsidP="00103C87">
      <w:pPr>
        <w:pStyle w:val="Default"/>
        <w:jc w:val="center"/>
        <w:rPr>
          <w:color w:val="auto"/>
          <w:sz w:val="22"/>
        </w:rPr>
      </w:pPr>
      <w:r w:rsidRPr="00103C87">
        <w:rPr>
          <w:color w:val="auto"/>
          <w:sz w:val="22"/>
        </w:rPr>
        <w:t xml:space="preserve">(Sala Konferencyjna Urzędu Gminy w Przeworsku) </w:t>
      </w:r>
    </w:p>
    <w:p w:rsidR="000F4AEA" w:rsidRPr="00A476D1" w:rsidRDefault="000F4AEA" w:rsidP="00A476D1">
      <w:pPr>
        <w:pStyle w:val="Default"/>
        <w:spacing w:line="276" w:lineRule="auto"/>
        <w:jc w:val="center"/>
        <w:rPr>
          <w:color w:val="auto"/>
          <w:sz w:val="22"/>
        </w:rPr>
      </w:pPr>
    </w:p>
    <w:p w:rsidR="000F4AEA" w:rsidRPr="00A476D1" w:rsidRDefault="000F4AEA" w:rsidP="00A476D1">
      <w:pPr>
        <w:pStyle w:val="Default"/>
        <w:spacing w:after="120" w:line="276" w:lineRule="auto"/>
        <w:rPr>
          <w:b/>
          <w:color w:val="auto"/>
          <w:sz w:val="22"/>
        </w:rPr>
      </w:pPr>
      <w:r w:rsidRPr="00A476D1">
        <w:rPr>
          <w:b/>
          <w:color w:val="auto"/>
          <w:sz w:val="22"/>
        </w:rPr>
        <w:t>Dane przedsiębiorstwa</w:t>
      </w:r>
      <w:r w:rsidR="003379E8" w:rsidRPr="00A476D1">
        <w:rPr>
          <w:b/>
          <w:color w:val="auto"/>
          <w:sz w:val="22"/>
        </w:rPr>
        <w:t xml:space="preserve"> zgłaszającego udział w spotkaniu: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22015D" w:rsidRPr="0022015D" w:rsidTr="00EE1CA1">
        <w:trPr>
          <w:cantSplit/>
          <w:trHeight w:val="58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22015D" w:rsidRDefault="0022015D" w:rsidP="00DE2E6E">
            <w:pPr>
              <w:spacing w:after="0"/>
              <w:ind w:right="-425"/>
              <w:rPr>
                <w:rFonts w:cstheme="minorHAnsi"/>
              </w:rPr>
            </w:pPr>
            <w:r w:rsidRPr="0022015D">
              <w:rPr>
                <w:rFonts w:cstheme="minorHAnsi"/>
              </w:rPr>
              <w:t xml:space="preserve">Nazwa </w:t>
            </w:r>
            <w:r w:rsidR="00024778" w:rsidRPr="0022015D">
              <w:rPr>
                <w:rFonts w:cstheme="minorHAnsi"/>
              </w:rPr>
              <w:t>przedsiębiorstwa</w:t>
            </w:r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ind w:right="-426"/>
              <w:rPr>
                <w:rFonts w:cstheme="minorHAnsi"/>
              </w:rPr>
            </w:pPr>
          </w:p>
        </w:tc>
      </w:tr>
      <w:tr w:rsidR="0022015D" w:rsidRPr="0022015D" w:rsidTr="00EE1CA1">
        <w:trPr>
          <w:cantSplit/>
          <w:trHeight w:val="58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22015D" w:rsidRDefault="00A476D1" w:rsidP="00A476D1">
            <w:pPr>
              <w:spacing w:after="0"/>
              <w:ind w:right="-425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 siedziby    </w:t>
            </w:r>
            <w:r w:rsidRPr="0022015D">
              <w:rPr>
                <w:rFonts w:cstheme="minorHAnsi"/>
              </w:rPr>
              <w:t>przedsiębiorstwa</w:t>
            </w:r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ind w:right="-426"/>
              <w:rPr>
                <w:rFonts w:cstheme="minorHAnsi"/>
              </w:rPr>
            </w:pPr>
          </w:p>
        </w:tc>
      </w:tr>
      <w:tr w:rsidR="0022015D" w:rsidRPr="0022015D" w:rsidTr="00EE1CA1">
        <w:trPr>
          <w:cantSplit/>
          <w:trHeight w:val="55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22015D" w:rsidRDefault="0022015D" w:rsidP="00DE2E6E">
            <w:pPr>
              <w:spacing w:after="0"/>
              <w:ind w:right="-425"/>
              <w:rPr>
                <w:rFonts w:cstheme="minorHAnsi"/>
                <w:lang w:val="de-DE"/>
              </w:rPr>
            </w:pPr>
            <w:r w:rsidRPr="0022015D">
              <w:rPr>
                <w:rFonts w:cstheme="minorHAnsi"/>
                <w:lang w:val="de-DE"/>
              </w:rPr>
              <w:t xml:space="preserve">Telefon </w:t>
            </w:r>
            <w:r w:rsidR="003379E8">
              <w:rPr>
                <w:rFonts w:cstheme="minorHAnsi"/>
              </w:rPr>
              <w:t>kontaktowy</w:t>
            </w:r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rPr>
                <w:rFonts w:cstheme="minorHAnsi"/>
              </w:rPr>
            </w:pPr>
          </w:p>
        </w:tc>
      </w:tr>
      <w:tr w:rsidR="0022015D" w:rsidRPr="0022015D" w:rsidTr="00EE1CA1">
        <w:trPr>
          <w:cantSplit/>
          <w:trHeight w:val="57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22015D" w:rsidRDefault="003379E8" w:rsidP="00DE2E6E">
            <w:pPr>
              <w:spacing w:after="0"/>
              <w:ind w:right="-425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22015D" w:rsidRPr="0022015D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22015D" w:rsidRPr="0022015D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rPr>
                <w:rFonts w:cstheme="minorHAnsi"/>
              </w:rPr>
            </w:pPr>
          </w:p>
        </w:tc>
      </w:tr>
      <w:tr w:rsidR="003379E8" w:rsidRPr="0022015D" w:rsidTr="00EE1CA1">
        <w:trPr>
          <w:cantSplit/>
          <w:trHeight w:val="136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379E8" w:rsidRPr="0022015D" w:rsidRDefault="003379E8" w:rsidP="00DE2E6E">
            <w:pPr>
              <w:spacing w:after="0"/>
              <w:ind w:right="-425"/>
              <w:rPr>
                <w:rFonts w:cstheme="minorHAnsi"/>
                <w:lang w:val="de-DE"/>
              </w:rPr>
            </w:pPr>
            <w:r w:rsidRPr="003379E8">
              <w:rPr>
                <w:rFonts w:cstheme="minorHAnsi"/>
              </w:rPr>
              <w:t>Wielkość</w:t>
            </w:r>
            <w:r>
              <w:rPr>
                <w:rFonts w:cstheme="minorHAnsi"/>
                <w:lang w:val="de-DE"/>
              </w:rPr>
              <w:t xml:space="preserve"> </w:t>
            </w:r>
            <w:r w:rsidRPr="003379E8">
              <w:rPr>
                <w:rFonts w:cstheme="minorHAnsi"/>
              </w:rPr>
              <w:t>przedsiębiorstwa</w:t>
            </w:r>
          </w:p>
        </w:tc>
        <w:tc>
          <w:tcPr>
            <w:tcW w:w="6379" w:type="dxa"/>
            <w:vAlign w:val="center"/>
          </w:tcPr>
          <w:p w:rsidR="003379E8" w:rsidRPr="0022015D" w:rsidRDefault="009D6C85" w:rsidP="00A476D1">
            <w:pPr>
              <w:tabs>
                <w:tab w:val="left" w:pos="142"/>
              </w:tabs>
              <w:spacing w:after="0" w:line="276" w:lineRule="auto"/>
              <w:rPr>
                <w:rFonts w:cstheme="minorHAnsi"/>
              </w:rPr>
            </w:pPr>
            <w:r w:rsidRPr="00AA2A5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E8" w:rsidRPr="00AA2A5F">
              <w:rPr>
                <w:rFonts w:cstheme="minorHAnsi"/>
              </w:rPr>
              <w:instrText xml:space="preserve"> FORMCHECKBOX </w:instrText>
            </w:r>
            <w:r w:rsidR="00811575">
              <w:rPr>
                <w:rFonts w:cstheme="minorHAnsi"/>
              </w:rPr>
            </w:r>
            <w:r w:rsidR="00811575">
              <w:rPr>
                <w:rFonts w:cstheme="minorHAnsi"/>
              </w:rPr>
              <w:fldChar w:fldCharType="separate"/>
            </w:r>
            <w:r w:rsidRPr="00AA2A5F">
              <w:rPr>
                <w:rFonts w:cstheme="minorHAnsi"/>
              </w:rPr>
              <w:fldChar w:fldCharType="end"/>
            </w:r>
            <w:r w:rsidR="003379E8" w:rsidRPr="00AA2A5F">
              <w:rPr>
                <w:rFonts w:cstheme="minorHAnsi"/>
              </w:rPr>
              <w:t xml:space="preserve">   mikroprzedsiębiorstwo</w:t>
            </w:r>
            <w:r w:rsidR="003379E8">
              <w:rPr>
                <w:rFonts w:cstheme="minorHAnsi"/>
              </w:rPr>
              <w:t xml:space="preserve"> </w:t>
            </w:r>
          </w:p>
          <w:p w:rsidR="003379E8" w:rsidRDefault="009D6C85" w:rsidP="00A476D1">
            <w:pPr>
              <w:spacing w:after="0" w:line="276" w:lineRule="auto"/>
              <w:rPr>
                <w:rFonts w:cstheme="minorHAnsi"/>
              </w:rPr>
            </w:pPr>
            <w:r w:rsidRPr="00AA2A5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E8" w:rsidRPr="00AA2A5F">
              <w:rPr>
                <w:rFonts w:cstheme="minorHAnsi"/>
              </w:rPr>
              <w:instrText xml:space="preserve"> FORMCHECKBOX </w:instrText>
            </w:r>
            <w:r w:rsidR="00811575">
              <w:rPr>
                <w:rFonts w:cstheme="minorHAnsi"/>
              </w:rPr>
            </w:r>
            <w:r w:rsidR="00811575">
              <w:rPr>
                <w:rFonts w:cstheme="minorHAnsi"/>
              </w:rPr>
              <w:fldChar w:fldCharType="separate"/>
            </w:r>
            <w:r w:rsidRPr="00AA2A5F">
              <w:rPr>
                <w:rFonts w:cstheme="minorHAnsi"/>
              </w:rPr>
              <w:fldChar w:fldCharType="end"/>
            </w:r>
            <w:r w:rsidR="003379E8" w:rsidRPr="00AA2A5F">
              <w:rPr>
                <w:rFonts w:cstheme="minorHAnsi"/>
              </w:rPr>
              <w:t xml:space="preserve">  małe przedsiębiorstwo</w:t>
            </w:r>
            <w:r w:rsidR="003379E8">
              <w:rPr>
                <w:rFonts w:cstheme="minorHAnsi"/>
              </w:rPr>
              <w:t xml:space="preserve">   </w:t>
            </w:r>
          </w:p>
          <w:p w:rsidR="003379E8" w:rsidRPr="0022015D" w:rsidRDefault="009D6C85" w:rsidP="00A476D1">
            <w:pPr>
              <w:spacing w:after="0" w:line="276" w:lineRule="auto"/>
              <w:rPr>
                <w:rFonts w:cstheme="minorHAnsi"/>
              </w:rPr>
            </w:pPr>
            <w:r w:rsidRPr="00AA2A5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E8" w:rsidRPr="00AA2A5F">
              <w:rPr>
                <w:rFonts w:cstheme="minorHAnsi"/>
              </w:rPr>
              <w:instrText xml:space="preserve"> FORMCHECKBOX </w:instrText>
            </w:r>
            <w:r w:rsidR="00811575">
              <w:rPr>
                <w:rFonts w:cstheme="minorHAnsi"/>
              </w:rPr>
            </w:r>
            <w:r w:rsidR="00811575">
              <w:rPr>
                <w:rFonts w:cstheme="minorHAnsi"/>
              </w:rPr>
              <w:fldChar w:fldCharType="separate"/>
            </w:r>
            <w:r w:rsidRPr="00AA2A5F">
              <w:rPr>
                <w:rFonts w:cstheme="minorHAnsi"/>
              </w:rPr>
              <w:fldChar w:fldCharType="end"/>
            </w:r>
            <w:r w:rsidR="003379E8" w:rsidRPr="00AA2A5F">
              <w:rPr>
                <w:rFonts w:cstheme="minorHAnsi"/>
              </w:rPr>
              <w:t xml:space="preserve">  średnie przedsiębiorstwo</w:t>
            </w:r>
          </w:p>
        </w:tc>
      </w:tr>
      <w:tr w:rsidR="00CD3215" w:rsidRPr="0022015D" w:rsidTr="00EE1CA1">
        <w:trPr>
          <w:cantSplit/>
          <w:trHeight w:val="57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D3215" w:rsidRPr="0022015D" w:rsidRDefault="003379E8" w:rsidP="00A476D1">
            <w:pPr>
              <w:spacing w:after="0"/>
              <w:ind w:right="-425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Liczba</w:t>
            </w:r>
            <w:r w:rsidR="00FD36CE">
              <w:rPr>
                <w:rFonts w:cstheme="minorHAnsi"/>
                <w:lang w:val="de-DE"/>
              </w:rPr>
              <w:t xml:space="preserve"> </w:t>
            </w:r>
            <w:r w:rsidR="00C92189" w:rsidRPr="003379E8">
              <w:rPr>
                <w:rFonts w:cstheme="minorHAnsi"/>
              </w:rPr>
              <w:t>osób</w:t>
            </w:r>
            <w:r>
              <w:rPr>
                <w:rFonts w:cstheme="minorHAnsi"/>
              </w:rPr>
              <w:t xml:space="preserve"> zgłaszanych na </w:t>
            </w:r>
            <w:r w:rsidR="00A476D1">
              <w:rPr>
                <w:rFonts w:cstheme="minorHAnsi"/>
              </w:rPr>
              <w:t>spo</w:t>
            </w:r>
            <w:r>
              <w:rPr>
                <w:rFonts w:cstheme="minorHAnsi"/>
              </w:rPr>
              <w:t>tkanie</w:t>
            </w:r>
          </w:p>
        </w:tc>
        <w:tc>
          <w:tcPr>
            <w:tcW w:w="6379" w:type="dxa"/>
            <w:vAlign w:val="center"/>
          </w:tcPr>
          <w:p w:rsidR="00CD3215" w:rsidRPr="0022015D" w:rsidRDefault="00CD3215" w:rsidP="00E406DB">
            <w:pPr>
              <w:rPr>
                <w:rFonts w:cstheme="minorHAnsi"/>
              </w:rPr>
            </w:pPr>
          </w:p>
        </w:tc>
      </w:tr>
    </w:tbl>
    <w:p w:rsidR="0022015D" w:rsidRPr="0022015D" w:rsidRDefault="0022015D" w:rsidP="0022015D">
      <w:pPr>
        <w:pStyle w:val="Tekstpodstawowy2"/>
        <w:jc w:val="center"/>
        <w:rPr>
          <w:rFonts w:asciiTheme="minorHAnsi" w:hAnsiTheme="minorHAnsi" w:cstheme="minorHAnsi"/>
          <w:szCs w:val="22"/>
        </w:rPr>
      </w:pPr>
    </w:p>
    <w:p w:rsidR="0022015D" w:rsidRPr="00A476D1" w:rsidRDefault="00C92189" w:rsidP="00A476D1">
      <w:pPr>
        <w:pStyle w:val="Tekstpodstawowy2"/>
        <w:spacing w:line="276" w:lineRule="auto"/>
        <w:rPr>
          <w:rFonts w:asciiTheme="minorHAnsi" w:hAnsiTheme="minorHAnsi" w:cstheme="minorHAnsi"/>
          <w:b/>
          <w:szCs w:val="24"/>
        </w:rPr>
      </w:pPr>
      <w:r w:rsidRPr="00A476D1">
        <w:rPr>
          <w:rFonts w:asciiTheme="minorHAnsi" w:hAnsiTheme="minorHAnsi" w:cstheme="minorHAnsi"/>
          <w:szCs w:val="24"/>
        </w:rPr>
        <w:t>Wypełniony</w:t>
      </w:r>
      <w:r w:rsidR="0022015D" w:rsidRPr="00A476D1">
        <w:rPr>
          <w:rFonts w:asciiTheme="minorHAnsi" w:hAnsiTheme="minorHAnsi" w:cstheme="minorHAnsi"/>
          <w:szCs w:val="24"/>
        </w:rPr>
        <w:t xml:space="preserve"> formularz zgłoszeniowy należy przesłać na adres e-mail: </w:t>
      </w:r>
      <w:hyperlink r:id="rId8" w:history="1">
        <w:r w:rsidRPr="00A476D1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uslugirozwojowe@parr.pl</w:t>
        </w:r>
      </w:hyperlink>
      <w:r w:rsidRPr="00A476D1">
        <w:rPr>
          <w:rFonts w:asciiTheme="minorHAnsi" w:hAnsiTheme="minorHAnsi" w:cstheme="minorHAnsi"/>
          <w:b/>
          <w:szCs w:val="24"/>
        </w:rPr>
        <w:t xml:space="preserve"> </w:t>
      </w:r>
      <w:r w:rsidR="00A476D1">
        <w:rPr>
          <w:rFonts w:asciiTheme="minorHAnsi" w:hAnsiTheme="minorHAnsi" w:cstheme="minorHAnsi"/>
          <w:b/>
          <w:szCs w:val="24"/>
        </w:rPr>
        <w:br/>
      </w:r>
      <w:r w:rsidR="00103C87">
        <w:rPr>
          <w:rFonts w:asciiTheme="minorHAnsi" w:hAnsiTheme="minorHAnsi" w:cstheme="minorHAnsi"/>
          <w:b/>
          <w:szCs w:val="24"/>
        </w:rPr>
        <w:t>do dnia 08</w:t>
      </w:r>
      <w:r w:rsidRPr="00A476D1">
        <w:rPr>
          <w:rFonts w:asciiTheme="minorHAnsi" w:hAnsiTheme="minorHAnsi" w:cstheme="minorHAnsi"/>
          <w:b/>
          <w:szCs w:val="24"/>
        </w:rPr>
        <w:t>.10.2018 r. do godziny 15.00</w:t>
      </w:r>
    </w:p>
    <w:p w:rsidR="00C92189" w:rsidRPr="00A476D1" w:rsidRDefault="00C92189" w:rsidP="00A476D1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</w:p>
    <w:p w:rsidR="00C92189" w:rsidRDefault="00C92189" w:rsidP="00A476D1">
      <w:pPr>
        <w:spacing w:after="0" w:line="276" w:lineRule="auto"/>
        <w:jc w:val="both"/>
        <w:rPr>
          <w:rFonts w:ascii="Calibri" w:hAnsi="Calibri" w:cs="Calibri"/>
          <w:color w:val="000000"/>
          <w:szCs w:val="24"/>
        </w:rPr>
      </w:pPr>
      <w:r w:rsidRPr="00A476D1">
        <w:rPr>
          <w:rFonts w:ascii="Calibri" w:eastAsia="Calibri" w:hAnsi="Calibri" w:cs="Calibri"/>
          <w:szCs w:val="24"/>
        </w:rPr>
        <w:t xml:space="preserve">W przypadku pytań prosimy o kontakt telefoniczny pod numerem: </w:t>
      </w:r>
      <w:r w:rsidR="00103C87">
        <w:rPr>
          <w:rFonts w:ascii="Calibri" w:hAnsi="Calibri" w:cs="Calibri"/>
          <w:color w:val="000000"/>
          <w:szCs w:val="24"/>
        </w:rPr>
        <w:t>16 633 63 88 wew. 3</w:t>
      </w:r>
    </w:p>
    <w:p w:rsidR="00A476D1" w:rsidRPr="00A476D1" w:rsidRDefault="00A476D1" w:rsidP="00A476D1">
      <w:pPr>
        <w:spacing w:after="0" w:line="276" w:lineRule="auto"/>
        <w:jc w:val="both"/>
        <w:rPr>
          <w:rFonts w:ascii="Calibri" w:hAnsi="Calibri" w:cs="Calibri"/>
          <w:color w:val="000000"/>
          <w:szCs w:val="24"/>
        </w:rPr>
      </w:pPr>
    </w:p>
    <w:p w:rsidR="003379E8" w:rsidRPr="00A476D1" w:rsidRDefault="00C92189" w:rsidP="00A476D1">
      <w:pPr>
        <w:spacing w:after="120" w:line="276" w:lineRule="auto"/>
        <w:jc w:val="both"/>
        <w:rPr>
          <w:rFonts w:eastAsia="Times New Roman" w:cs="Times New Roman"/>
          <w:szCs w:val="24"/>
        </w:rPr>
      </w:pPr>
      <w:r w:rsidRPr="00A476D1">
        <w:rPr>
          <w:rFonts w:cstheme="minorHAnsi"/>
          <w:b/>
          <w:szCs w:val="24"/>
        </w:rPr>
        <w:t>Organizator spotkania:</w:t>
      </w:r>
      <w:r w:rsidRPr="00A476D1">
        <w:rPr>
          <w:rFonts w:eastAsia="Times New Roman" w:cs="Times New Roman"/>
          <w:szCs w:val="24"/>
        </w:rPr>
        <w:t xml:space="preserve"> </w:t>
      </w:r>
    </w:p>
    <w:p w:rsidR="00DE2E6E" w:rsidRPr="00A476D1" w:rsidRDefault="00C92189" w:rsidP="00A476D1">
      <w:pPr>
        <w:spacing w:after="0" w:line="276" w:lineRule="auto"/>
        <w:jc w:val="both"/>
        <w:rPr>
          <w:rFonts w:cstheme="minorHAnsi"/>
          <w:szCs w:val="24"/>
        </w:rPr>
      </w:pPr>
      <w:r w:rsidRPr="00A476D1">
        <w:rPr>
          <w:rFonts w:eastAsia="Times New Roman" w:cs="Times New Roman"/>
          <w:szCs w:val="24"/>
        </w:rPr>
        <w:t>Przemyska Agencja Rozwoju Regionalnego S.A., ul. ks. Piotra Skargi 7/1, 37-700 Przemy</w:t>
      </w:r>
      <w:r w:rsidRPr="00A476D1">
        <w:rPr>
          <w:rFonts w:eastAsia="Times New Roman" w:cstheme="minorHAnsi"/>
          <w:szCs w:val="24"/>
        </w:rPr>
        <w:t>śl</w:t>
      </w:r>
      <w:r w:rsidR="003379E8" w:rsidRPr="00A476D1">
        <w:rPr>
          <w:rFonts w:eastAsia="Times New Roman" w:cstheme="minorHAnsi"/>
          <w:szCs w:val="24"/>
        </w:rPr>
        <w:t>,</w:t>
      </w:r>
      <w:r w:rsidRPr="00A476D1">
        <w:rPr>
          <w:rFonts w:cstheme="minorHAnsi"/>
          <w:szCs w:val="24"/>
        </w:rPr>
        <w:t xml:space="preserve"> </w:t>
      </w:r>
      <w:hyperlink r:id="rId9" w:history="1">
        <w:r w:rsidRPr="00A476D1">
          <w:rPr>
            <w:rStyle w:val="Hipercze"/>
            <w:rFonts w:cstheme="minorHAnsi"/>
            <w:color w:val="auto"/>
            <w:szCs w:val="24"/>
            <w:u w:val="none"/>
          </w:rPr>
          <w:t>www.parr.pl</w:t>
        </w:r>
      </w:hyperlink>
    </w:p>
    <w:p w:rsidR="00A476D1" w:rsidRPr="00A476D1" w:rsidRDefault="00A476D1">
      <w:pPr>
        <w:spacing w:after="0" w:line="276" w:lineRule="auto"/>
        <w:jc w:val="both"/>
        <w:rPr>
          <w:rFonts w:cstheme="minorHAnsi"/>
          <w:szCs w:val="24"/>
        </w:rPr>
      </w:pPr>
    </w:p>
    <w:sectPr w:rsidR="00A476D1" w:rsidRPr="00A476D1" w:rsidSect="00A476D1"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58" w:rsidRDefault="00AA7D58" w:rsidP="00066086">
      <w:pPr>
        <w:spacing w:after="0" w:line="240" w:lineRule="auto"/>
      </w:pPr>
      <w:r>
        <w:separator/>
      </w:r>
    </w:p>
  </w:endnote>
  <w:endnote w:type="continuationSeparator" w:id="0">
    <w:p w:rsidR="00AA7D58" w:rsidRDefault="00AA7D58" w:rsidP="000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64311"/>
      <w:docPartObj>
        <w:docPartGallery w:val="Page Numbers (Bottom of Page)"/>
        <w:docPartUnique/>
      </w:docPartObj>
    </w:sdtPr>
    <w:sdtEndPr/>
    <w:sdtContent>
      <w:p w:rsidR="00066086" w:rsidRDefault="00066086">
        <w:pPr>
          <w:pStyle w:val="Stopka"/>
          <w:jc w:val="right"/>
        </w:pPr>
        <w:r>
          <w:t xml:space="preserve">Strona | </w:t>
        </w:r>
        <w:r w:rsidR="009D6C85">
          <w:fldChar w:fldCharType="begin"/>
        </w:r>
        <w:r>
          <w:instrText>PAGE   \* MERGEFORMAT</w:instrText>
        </w:r>
        <w:r w:rsidR="009D6C85">
          <w:fldChar w:fldCharType="separate"/>
        </w:r>
        <w:r w:rsidR="00A476D1">
          <w:rPr>
            <w:noProof/>
          </w:rPr>
          <w:t>2</w:t>
        </w:r>
        <w:r w:rsidR="009D6C85">
          <w:fldChar w:fldCharType="end"/>
        </w:r>
        <w:r>
          <w:t xml:space="preserve"> </w:t>
        </w:r>
      </w:p>
    </w:sdtContent>
  </w:sdt>
  <w:p w:rsidR="00066086" w:rsidRDefault="0006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58" w:rsidRDefault="00AA7D58" w:rsidP="00066086">
      <w:pPr>
        <w:spacing w:after="0" w:line="240" w:lineRule="auto"/>
      </w:pPr>
      <w:r>
        <w:separator/>
      </w:r>
    </w:p>
  </w:footnote>
  <w:footnote w:type="continuationSeparator" w:id="0">
    <w:p w:rsidR="00AA7D58" w:rsidRDefault="00AA7D58" w:rsidP="000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86" w:rsidRDefault="0006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-584791</wp:posOffset>
          </wp:positionH>
          <wp:positionV relativeFrom="paragraph">
            <wp:posOffset>-351451</wp:posOffset>
          </wp:positionV>
          <wp:extent cx="6766560" cy="793115"/>
          <wp:effectExtent l="0" t="0" r="0" b="0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2EC"/>
    <w:multiLevelType w:val="hybridMultilevel"/>
    <w:tmpl w:val="68AA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02F6"/>
    <w:multiLevelType w:val="hybridMultilevel"/>
    <w:tmpl w:val="9800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6"/>
    <w:rsid w:val="00017B51"/>
    <w:rsid w:val="00024778"/>
    <w:rsid w:val="00066086"/>
    <w:rsid w:val="000876A7"/>
    <w:rsid w:val="000942DF"/>
    <w:rsid w:val="000F4AEA"/>
    <w:rsid w:val="00103C87"/>
    <w:rsid w:val="00154985"/>
    <w:rsid w:val="00155FCC"/>
    <w:rsid w:val="001B2DC9"/>
    <w:rsid w:val="001C1E2E"/>
    <w:rsid w:val="0022015D"/>
    <w:rsid w:val="002736CE"/>
    <w:rsid w:val="00303A2B"/>
    <w:rsid w:val="00312D59"/>
    <w:rsid w:val="003379E8"/>
    <w:rsid w:val="00337DF7"/>
    <w:rsid w:val="00367148"/>
    <w:rsid w:val="00403878"/>
    <w:rsid w:val="00416BD0"/>
    <w:rsid w:val="004543DB"/>
    <w:rsid w:val="004E5C31"/>
    <w:rsid w:val="0055392E"/>
    <w:rsid w:val="00690D17"/>
    <w:rsid w:val="00691C3F"/>
    <w:rsid w:val="00795881"/>
    <w:rsid w:val="007C3AC7"/>
    <w:rsid w:val="007F0B37"/>
    <w:rsid w:val="00811575"/>
    <w:rsid w:val="008167FF"/>
    <w:rsid w:val="00897BA7"/>
    <w:rsid w:val="009527FB"/>
    <w:rsid w:val="009D6C85"/>
    <w:rsid w:val="00A432FC"/>
    <w:rsid w:val="00A476D1"/>
    <w:rsid w:val="00AA7D58"/>
    <w:rsid w:val="00B029FF"/>
    <w:rsid w:val="00C05A87"/>
    <w:rsid w:val="00C33FA4"/>
    <w:rsid w:val="00C55CFA"/>
    <w:rsid w:val="00C92189"/>
    <w:rsid w:val="00CD3215"/>
    <w:rsid w:val="00D424D9"/>
    <w:rsid w:val="00DA1078"/>
    <w:rsid w:val="00DB21A6"/>
    <w:rsid w:val="00DC4108"/>
    <w:rsid w:val="00DE2E6E"/>
    <w:rsid w:val="00E131C8"/>
    <w:rsid w:val="00E26648"/>
    <w:rsid w:val="00E94482"/>
    <w:rsid w:val="00EA443D"/>
    <w:rsid w:val="00EA59EE"/>
    <w:rsid w:val="00EE1CA1"/>
    <w:rsid w:val="00F00B84"/>
    <w:rsid w:val="00F357C5"/>
    <w:rsid w:val="00F61C5F"/>
    <w:rsid w:val="00F71C8E"/>
    <w:rsid w:val="00FB28A1"/>
    <w:rsid w:val="00FD1D2D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rozwojowe@par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lastModifiedBy>Edyta Awiorko</cp:lastModifiedBy>
  <cp:revision>2</cp:revision>
  <dcterms:created xsi:type="dcterms:W3CDTF">2018-09-28T11:22:00Z</dcterms:created>
  <dcterms:modified xsi:type="dcterms:W3CDTF">2018-09-28T11:22:00Z</dcterms:modified>
</cp:coreProperties>
</file>